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5C" w:rsidRDefault="00EC5B5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B91039" wp14:editId="3CB02C87">
                <wp:simplePos x="0" y="0"/>
                <wp:positionH relativeFrom="column">
                  <wp:posOffset>-603885</wp:posOffset>
                </wp:positionH>
                <wp:positionV relativeFrom="paragraph">
                  <wp:posOffset>1403985</wp:posOffset>
                </wp:positionV>
                <wp:extent cx="6680835" cy="8153400"/>
                <wp:effectExtent l="0" t="0" r="24765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0835" cy="8153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0379" w:rsidRPr="00EC5B58" w:rsidRDefault="0050285C" w:rsidP="00051E9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bookmarkStart w:id="0" w:name="_GoBack"/>
                            <w:r w:rsidRPr="00EC5B58">
                              <w:rPr>
                                <w:rFonts w:ascii="Times New Roman" w:hAnsi="Times New Roman" w:cs="Times New Roman"/>
                                <w:noProof/>
                              </w:rPr>
                              <w:t>19 марта в России отмечается День моряка-подводника. Он был установлен приказом главнокомандующего ВМФ Российской Федерации Ф.Н. Громова от 15 июля 1996 года "О введении годовых праздников и профессиональных дней по специальности".</w:t>
                            </w:r>
                          </w:p>
                          <w:p w:rsidR="0050285C" w:rsidRPr="00EC5B58" w:rsidRDefault="0050285C" w:rsidP="00051E9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EC5B58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Дата для проведения праздника была выбрана не случайно. 19 марта (6 марта по ст.ст.) 1906 года по указу императора Николая II в классификацию судов военного флота был включен новый разряд кораблей - подводные лодки. Этим же указом в состав Российского флота были включены 10 подводных лодок. Этот день считается официальной датой рождения подводных сил российского флота.</w:t>
                            </w:r>
                          </w:p>
                          <w:p w:rsidR="0050285C" w:rsidRPr="00EC5B58" w:rsidRDefault="0050285C" w:rsidP="0050285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EC5B58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Первая русская боевая подводная лодка - "Дельфин" ("Миноносец № 113") - была построена на Балтийском заводе в 1903 году. Первые подводные корабли в России были названы миноносцами, или полуподводными судами. Настоящее название - подводная лодка - было установлено только в 1906 году.</w:t>
                            </w:r>
                          </w:p>
                          <w:p w:rsidR="0050285C" w:rsidRPr="00EC5B58" w:rsidRDefault="0050285C" w:rsidP="0050285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EC5B58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Таким образом, Россия одной из первых стран в мире обзавелась подводным флотом. Причём флотом, который уже вскоре Российской империи пришлось испытать в ходе реальных условиях войны.</w:t>
                            </w:r>
                          </w:p>
                          <w:p w:rsidR="0050285C" w:rsidRPr="00EC5B58" w:rsidRDefault="0050285C" w:rsidP="0050285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EC5B58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Впервые подводные лодки как новый разряд кораблей, еще не получивший официального признания, приняли участие в боевых действиях в русско-японской войне. Серия подводных лодок из 13 единиц, так называемая "рыбья серия" (по названиям "Дельфин", "Скат", "Налим", и так далее), в 1904 году была переброшена по железной дороге на Дальний Восток для участия в войне с Японией. Наличие русских подводных лодок в составе сил, предназначенных для обороны Владивостока, заставило противника отказаться от действий против русской военно-морской базы.</w:t>
                            </w:r>
                          </w:p>
                          <w:p w:rsidR="0050285C" w:rsidRPr="00EC5B58" w:rsidRDefault="0050285C" w:rsidP="0050285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EC5B58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Первое соединение России - бригада подводных лодок - было сформировано в 1911 году в составе Балтийского флота и базировалось в Либаве. Бригада включала в себя 11 подводных лодок, плавучие базы "Европа" и "Хабаровск".</w:t>
                            </w:r>
                          </w:p>
                          <w:p w:rsidR="0050285C" w:rsidRPr="00EC5B58" w:rsidRDefault="0050285C" w:rsidP="0050285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EC5B58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В первую мировую войну 1914-1918 годов подводные лодки широко применялись для борьбы на морских коммуникациях. А к концу войны подлодки окончательно сформировались в самостоятельный род сил ВМФ, способный решать как тактические, так и некоторые оперативные задачи.</w:t>
                            </w:r>
                          </w:p>
                          <w:p w:rsidR="0050285C" w:rsidRPr="00EC5B58" w:rsidRDefault="0050285C" w:rsidP="0050285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EC5B58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За период с 1930 по 1939 год для флота СССР было построено более 20 больших, 80 средних, 60 малых подводных лодок и 20 подводных минных заградителей. К началу Великой Отечественной войны в составе четырех флотов имелось 212 подводных лодок.</w:t>
                            </w:r>
                          </w:p>
                          <w:p w:rsidR="0050285C" w:rsidRPr="00EC5B58" w:rsidRDefault="00EC5B58" w:rsidP="00051E9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EC5B58">
                              <w:rPr>
                                <w:rFonts w:ascii="Times New Roman" w:hAnsi="Times New Roman" w:cs="Times New Roman"/>
                                <w:noProof/>
                              </w:rPr>
                              <w:t> К 1961 году российский флот имел 9 атомных лодок - 4 ракетных и 5 торпедных. А всего Советский Союз построил 243 атомные подводные лодки различных классов и, с учетом царской России, свыше 1000 дизельных подводных лодок.</w:t>
                            </w:r>
                          </w:p>
                          <w:p w:rsidR="00EC5B58" w:rsidRPr="00EC5B58" w:rsidRDefault="00EC5B58" w:rsidP="00EC5B5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EC5B58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Основу современных Подводных сил ВМФ России составляют атомные стратегические и многоцелевые подводные лодки, вооруженные баллистическими ракетами морского базирования и крылатыми ракетами.</w:t>
                            </w:r>
                          </w:p>
                          <w:p w:rsidR="00EC5B58" w:rsidRPr="00EC5B58" w:rsidRDefault="00EC5B58" w:rsidP="00EC5B5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EC5B58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Сейчас для ВМФ России создана группировка подводных атомных крейсеров с крылатыми ракетами. В ее составе - подводные лодки проекта 949а, вооруженные 24 ракетами типа "Гранит". Эта группировка способна с высокой эффективностью решать задачи поражения группировок надводных целей, в том числе авианосных соединений.</w:t>
                            </w:r>
                          </w:p>
                          <w:p w:rsidR="00EC5B58" w:rsidRPr="00EC5B58" w:rsidRDefault="00EC5B58" w:rsidP="00EC5B5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EC5B58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Согласно заявлению министра обороны РФ Сергея Шойгу, Военно-Морской флот России до 2020 года получит 24 новые субмарины. Подобные корабли разных проектов и классов помогут обновить и поднять на качественный новый уровень боевой потенциал флота. Обладать действительно эффективным подводным флотом может позволить себе лишь крупная и высокоразвитая в военно-техническом отношении держава. Чтобы сохранить свои позиции, отечественный флот необходимо развивать и модернизировать. </w:t>
                            </w:r>
                          </w:p>
                          <w:p w:rsidR="00EC5B58" w:rsidRPr="00EC5B58" w:rsidRDefault="00EC5B58" w:rsidP="00051E9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EC5B58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Во все времена моряки-подводники являлись настоящей элитой Военно-Морского Флота России. Именно поэтому и в наше время растёт престиж военной службы на подводных кораблях. Для того чтобы оказаться на службе именно на подводной лодке, моряки должны пройти ряд испытаний, интенсивные курсы и психологические тесты. Служба подводника требует прекрасного здоровья и физической формы, хорошего образования и высочайшей профессиональной подготовки, так как справиться со сложнейшими техническими системами в условиях замкнутого пространства и повышенной психологической нагрузки под силу лишь высококвалифицированным специалистам.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47.55pt;margin-top:110.55pt;width:526.05pt;height:6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" fillcolor="white [3201]" strokecolor="#4bacc6 [3208]" strokeweight="2pt">
                <v:textbox>
                  <w:txbxContent>
                    <w:p w:rsidR="00720379" w:rsidRPr="00EC5B58" w:rsidRDefault="0050285C" w:rsidP="00051E9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bookmarkStart w:id="1" w:name="_GoBack"/>
                      <w:r w:rsidRPr="00EC5B58">
                        <w:rPr>
                          <w:rFonts w:ascii="Times New Roman" w:hAnsi="Times New Roman" w:cs="Times New Roman"/>
                          <w:noProof/>
                        </w:rPr>
                        <w:t>19 марта в России отмечается День моряка-подводника. Он был установлен приказом главнокомандующего ВМФ Российской Федерации Ф.Н. Громова от 15 июля 1996 года "О введении годовых праздников и профессиональных дней по специальности".</w:t>
                      </w:r>
                    </w:p>
                    <w:p w:rsidR="0050285C" w:rsidRPr="00EC5B58" w:rsidRDefault="0050285C" w:rsidP="00051E9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EC5B58">
                        <w:rPr>
                          <w:rFonts w:ascii="Times New Roman" w:hAnsi="Times New Roman" w:cs="Times New Roman"/>
                          <w:noProof/>
                        </w:rPr>
                        <w:t>Дата для проведения праздника была выбрана не случайно. 19 марта (6 марта по ст.ст.) 1906 года по указу императора Николая II в классификацию судов военного флота был включен новый разряд кораблей - подводные лодки. Этим же указом в состав Российского флота были включены 10 подводных лодок. Этот день считается официальной датой рождения подводных сил российского флота.</w:t>
                      </w:r>
                    </w:p>
                    <w:p w:rsidR="0050285C" w:rsidRPr="00EC5B58" w:rsidRDefault="0050285C" w:rsidP="0050285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EC5B58">
                        <w:rPr>
                          <w:rFonts w:ascii="Times New Roman" w:hAnsi="Times New Roman" w:cs="Times New Roman"/>
                          <w:noProof/>
                        </w:rPr>
                        <w:t>Первая русская боевая подводная лодка - "Дельфин" ("Миноносец № 113") - была построена на Балтийском заводе в 1903 году. Первые подводные корабли в России были названы миноносцами, или полуподводными судами. Настоящее название - подводная лодка - было установлено только в 1906 году.</w:t>
                      </w:r>
                    </w:p>
                    <w:p w:rsidR="0050285C" w:rsidRPr="00EC5B58" w:rsidRDefault="0050285C" w:rsidP="0050285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EC5B58">
                        <w:rPr>
                          <w:rFonts w:ascii="Times New Roman" w:hAnsi="Times New Roman" w:cs="Times New Roman"/>
                          <w:noProof/>
                        </w:rPr>
                        <w:t>Таким образом, Россия одной из первых стран в мире обзавелась подводным флотом. Причём флотом, который уже вскоре Российской империи пришлось испытать в ходе реальных условиях войны.</w:t>
                      </w:r>
                    </w:p>
                    <w:p w:rsidR="0050285C" w:rsidRPr="00EC5B58" w:rsidRDefault="0050285C" w:rsidP="0050285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EC5B58">
                        <w:rPr>
                          <w:rFonts w:ascii="Times New Roman" w:hAnsi="Times New Roman" w:cs="Times New Roman"/>
                          <w:noProof/>
                        </w:rPr>
                        <w:t>Впервые подводные лодки как новый разряд кораблей, еще не получивший официального признания, приняли участие в боевых действиях в русско-японской войне. Серия подводных лодок из 13 единиц, так называемая "рыбья серия" (по названиям "Дельфин", "Скат", "Налим", и так далее), в 1904 году была переброшена по железной дороге на Дальний Восток для участия в войне с Японией. Наличие русских подводных лодок в составе сил, предназначенных для обороны Владивостока, заставило противника отказаться от действий против русской военно-морской базы.</w:t>
                      </w:r>
                    </w:p>
                    <w:p w:rsidR="0050285C" w:rsidRPr="00EC5B58" w:rsidRDefault="0050285C" w:rsidP="0050285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EC5B58">
                        <w:rPr>
                          <w:rFonts w:ascii="Times New Roman" w:hAnsi="Times New Roman" w:cs="Times New Roman"/>
                          <w:noProof/>
                        </w:rPr>
                        <w:t>Первое соединение России - бригада подводных лодок - было сформировано в 1911 году в составе Балтийского флота и базировалось в Либаве. Бригада включала в себя 11 подводных лодок, плавучие базы "Европа" и "Хабаровск".</w:t>
                      </w:r>
                    </w:p>
                    <w:p w:rsidR="0050285C" w:rsidRPr="00EC5B58" w:rsidRDefault="0050285C" w:rsidP="0050285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EC5B58">
                        <w:rPr>
                          <w:rFonts w:ascii="Times New Roman" w:hAnsi="Times New Roman" w:cs="Times New Roman"/>
                          <w:noProof/>
                        </w:rPr>
                        <w:t>В первую мировую войну 1914-1918 годов подводные лодки широко применялись для борьбы на морских коммуникациях. А к концу войны подлодки окончательно сформировались в самостоятельный род сил ВМФ, способный решать как тактические, так и некоторые оперативные задачи.</w:t>
                      </w:r>
                    </w:p>
                    <w:p w:rsidR="0050285C" w:rsidRPr="00EC5B58" w:rsidRDefault="0050285C" w:rsidP="0050285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EC5B58">
                        <w:rPr>
                          <w:rFonts w:ascii="Times New Roman" w:hAnsi="Times New Roman" w:cs="Times New Roman"/>
                          <w:noProof/>
                        </w:rPr>
                        <w:t>За период с 1930 по 1939 год для флота СССР было построено более 20 больших, 80 средних, 60 малых подводных лодок и 20 подводных минных заградителей. К началу Великой Отечественной войны в составе четырех флотов имелось 212 подводных лодок.</w:t>
                      </w:r>
                    </w:p>
                    <w:p w:rsidR="0050285C" w:rsidRPr="00EC5B58" w:rsidRDefault="00EC5B58" w:rsidP="00051E9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EC5B58">
                        <w:rPr>
                          <w:rFonts w:ascii="Times New Roman" w:hAnsi="Times New Roman" w:cs="Times New Roman"/>
                          <w:noProof/>
                        </w:rPr>
                        <w:t> К 1961 году российский флот имел 9 атомных лодок - 4 ракетных и 5 торпедных. А всего Советский Союз построил 243 атомные подводные лодки различных классов и, с учетом царской России, свыше 1000 дизельных подводных лодок.</w:t>
                      </w:r>
                    </w:p>
                    <w:p w:rsidR="00EC5B58" w:rsidRPr="00EC5B58" w:rsidRDefault="00EC5B58" w:rsidP="00EC5B5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EC5B58">
                        <w:rPr>
                          <w:rFonts w:ascii="Times New Roman" w:hAnsi="Times New Roman" w:cs="Times New Roman"/>
                          <w:noProof/>
                        </w:rPr>
                        <w:t>Основу современных Подводных сил ВМФ России составляют атомные стратегические и многоцелевые подводные лодки, вооруженные баллистическими ракетами морского базирования и крылатыми ракетами.</w:t>
                      </w:r>
                    </w:p>
                    <w:p w:rsidR="00EC5B58" w:rsidRPr="00EC5B58" w:rsidRDefault="00EC5B58" w:rsidP="00EC5B5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EC5B58">
                        <w:rPr>
                          <w:rFonts w:ascii="Times New Roman" w:hAnsi="Times New Roman" w:cs="Times New Roman"/>
                          <w:noProof/>
                        </w:rPr>
                        <w:t>Сейчас для ВМФ России создана группировка подводных атомных крейсеров с крылатыми ракетами. В ее составе - подводные лодки проекта 949а, вооруженные 24 ракетами типа "Гранит". Эта группировка способна с высокой эффективностью решать задачи поражения группировок надводных целей, в том числе авианосных соединений.</w:t>
                      </w:r>
                    </w:p>
                    <w:p w:rsidR="00EC5B58" w:rsidRPr="00EC5B58" w:rsidRDefault="00EC5B58" w:rsidP="00EC5B5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EC5B58">
                        <w:rPr>
                          <w:rFonts w:ascii="Times New Roman" w:hAnsi="Times New Roman" w:cs="Times New Roman"/>
                          <w:noProof/>
                        </w:rPr>
                        <w:t>Согласно заявлению министра обороны РФ Сергея Шойгу, Военно-Морской флот России до 2020 года получит 24 новые субмарины. Подобные корабли разных проектов и классов помогут обновить и поднять на качественный новый уровень боевой потенциал флота. Обладать действительно эффективным подводным флотом может позволить себе лишь крупная и высокоразвитая в военно-техническом отношении держава. Чтобы сохранить свои позиции, отечественный флот необходимо развивать и модернизировать. </w:t>
                      </w:r>
                    </w:p>
                    <w:p w:rsidR="00EC5B58" w:rsidRPr="00EC5B58" w:rsidRDefault="00EC5B58" w:rsidP="00051E9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EC5B58">
                        <w:rPr>
                          <w:rFonts w:ascii="Times New Roman" w:hAnsi="Times New Roman" w:cs="Times New Roman"/>
                          <w:noProof/>
                        </w:rPr>
                        <w:t>Во все времена моряки-подводники являлись настоящей элитой Военно-Морского Флота России. Именно поэтому и в наше время растёт престиж военной службы на подводных кораблях. Для того чтобы оказаться на службе именно на подводной лодке, моряки должны пройти ряд испытаний, интенсивные курсы и психологические тесты. Служба подводника требует прекрасного здоровья и физической формы, хорошего образования и высочайшей профессиональной подготовки, так как справиться со сложнейшими техническими системами в условиях замкнутого пространства и повышенной психологической нагрузки под силу лишь высококвалифицированным специалистам.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6C3DF204" wp14:editId="1F7A66F6">
            <wp:simplePos x="0" y="0"/>
            <wp:positionH relativeFrom="column">
              <wp:posOffset>-774065</wp:posOffset>
            </wp:positionH>
            <wp:positionV relativeFrom="paragraph">
              <wp:posOffset>-544195</wp:posOffset>
            </wp:positionV>
            <wp:extent cx="3238500" cy="18891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olClips_vc00098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88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CCA73C" wp14:editId="073887A9">
                <wp:simplePos x="0" y="0"/>
                <wp:positionH relativeFrom="column">
                  <wp:posOffset>2558415</wp:posOffset>
                </wp:positionH>
                <wp:positionV relativeFrom="paragraph">
                  <wp:posOffset>-453390</wp:posOffset>
                </wp:positionV>
                <wp:extent cx="3600450" cy="1637030"/>
                <wp:effectExtent l="57150" t="38100" r="76200" b="9652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0" cy="163703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67D" w:rsidRPr="0050285C" w:rsidRDefault="0050285C" w:rsidP="0010067D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0285C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моряка-подводника</w:t>
                            </w:r>
                          </w:p>
                          <w:p w:rsidR="0010067D" w:rsidRPr="0010067D" w:rsidRDefault="0010067D" w:rsidP="0010067D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4" o:spid="_x0000_s1027" style="position:absolute;margin-left:201.45pt;margin-top:-35.7pt;width:283.5pt;height:128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" fillcolor="#a7bfde [1620]" strokecolor="#0070c0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0067D" w:rsidRPr="0050285C" w:rsidRDefault="0050285C" w:rsidP="0010067D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0285C"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моряка-подводника</w:t>
                      </w:r>
                    </w:p>
                    <w:p w:rsidR="0010067D" w:rsidRPr="0010067D" w:rsidRDefault="0010067D" w:rsidP="0010067D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E71A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37F" w:rsidRDefault="0098737F" w:rsidP="00F32493">
      <w:pPr>
        <w:spacing w:after="0" w:line="240" w:lineRule="auto"/>
      </w:pPr>
      <w:r>
        <w:separator/>
      </w:r>
    </w:p>
  </w:endnote>
  <w:endnote w:type="continuationSeparator" w:id="0">
    <w:p w:rsidR="0098737F" w:rsidRDefault="0098737F" w:rsidP="00F32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F324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F324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F324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37F" w:rsidRDefault="0098737F" w:rsidP="00F32493">
      <w:pPr>
        <w:spacing w:after="0" w:line="240" w:lineRule="auto"/>
      </w:pPr>
      <w:r>
        <w:separator/>
      </w:r>
    </w:p>
  </w:footnote>
  <w:footnote w:type="continuationSeparator" w:id="0">
    <w:p w:rsidR="0098737F" w:rsidRDefault="0098737F" w:rsidP="00F32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98737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619" o:spid="_x0000_s2050" type="#_x0000_t75" style="position:absolute;margin-left:0;margin-top:0;width:950.4pt;height:844.8pt;z-index:-251657216;mso-position-horizontal:center;mso-position-horizontal-relative:margin;mso-position-vertical:center;mso-position-vertical-relative:margin" o:allowincell="f">
          <v:imagedata r:id="rId1" o:title="1614643119_19-p-vintazhnii-fon-dlya-fotoshopa-2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98737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620" o:spid="_x0000_s2051" type="#_x0000_t75" style="position:absolute;margin-left:0;margin-top:0;width:950.4pt;height:844.8pt;z-index:-251656192;mso-position-horizontal:center;mso-position-horizontal-relative:margin;mso-position-vertical:center;mso-position-vertical-relative:margin" o:allowincell="f">
          <v:imagedata r:id="rId1" o:title="1614643119_19-p-vintazhnii-fon-dlya-fotoshopa-2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98737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618" o:spid="_x0000_s2049" type="#_x0000_t75" style="position:absolute;margin-left:0;margin-top:0;width:950.4pt;height:844.8pt;z-index:-251658240;mso-position-horizontal:center;mso-position-horizontal-relative:margin;mso-position-vertical:center;mso-position-vertical-relative:margin" o:allowincell="f">
          <v:imagedata r:id="rId1" o:title="1614643119_19-p-vintazhnii-fon-dlya-fotoshopa-2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403"/>
    <w:rsid w:val="00051E92"/>
    <w:rsid w:val="0010067D"/>
    <w:rsid w:val="0016436D"/>
    <w:rsid w:val="002505A0"/>
    <w:rsid w:val="002C1F9D"/>
    <w:rsid w:val="0050285C"/>
    <w:rsid w:val="006F3B1F"/>
    <w:rsid w:val="00720379"/>
    <w:rsid w:val="00835403"/>
    <w:rsid w:val="0098737F"/>
    <w:rsid w:val="00A53C92"/>
    <w:rsid w:val="00D84271"/>
    <w:rsid w:val="00E71A5C"/>
    <w:rsid w:val="00EC5B58"/>
    <w:rsid w:val="00F3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3C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493"/>
  </w:style>
  <w:style w:type="paragraph" w:styleId="a5">
    <w:name w:val="footer"/>
    <w:basedOn w:val="a"/>
    <w:link w:val="a6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2493"/>
  </w:style>
  <w:style w:type="character" w:customStyle="1" w:styleId="20">
    <w:name w:val="Заголовок 2 Знак"/>
    <w:basedOn w:val="a0"/>
    <w:link w:val="2"/>
    <w:uiPriority w:val="9"/>
    <w:semiHidden/>
    <w:rsid w:val="00A53C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unhideWhenUsed/>
    <w:rsid w:val="0072037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0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6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3C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493"/>
  </w:style>
  <w:style w:type="paragraph" w:styleId="a5">
    <w:name w:val="footer"/>
    <w:basedOn w:val="a"/>
    <w:link w:val="a6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2493"/>
  </w:style>
  <w:style w:type="character" w:customStyle="1" w:styleId="20">
    <w:name w:val="Заголовок 2 Знак"/>
    <w:basedOn w:val="a0"/>
    <w:link w:val="2"/>
    <w:uiPriority w:val="9"/>
    <w:semiHidden/>
    <w:rsid w:val="00A53C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unhideWhenUsed/>
    <w:rsid w:val="0072037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0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6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410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85421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6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8730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3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42847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1586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7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5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88882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90519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7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7</cp:revision>
  <dcterms:created xsi:type="dcterms:W3CDTF">2022-03-13T14:11:00Z</dcterms:created>
  <dcterms:modified xsi:type="dcterms:W3CDTF">2022-03-20T13:20:00Z</dcterms:modified>
</cp:coreProperties>
</file>